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EC" w:rsidRDefault="00E568EC" w:rsidP="00E568EC">
      <w:pPr>
        <w:rPr>
          <w:lang w:val="es-AR"/>
        </w:rPr>
      </w:pPr>
      <w:r>
        <w:rPr>
          <w:lang w:val="es-AR"/>
        </w:rPr>
        <w:t>Memoria</w:t>
      </w:r>
    </w:p>
    <w:p w:rsidR="00E568EC" w:rsidRPr="00E568EC" w:rsidRDefault="00E568EC" w:rsidP="00E568EC">
      <w:pPr>
        <w:rPr>
          <w:lang w:val="es-AR"/>
        </w:rPr>
      </w:pPr>
      <w:bookmarkStart w:id="0" w:name="_GoBack"/>
      <w:bookmarkEnd w:id="0"/>
      <w:r w:rsidRPr="00E568EC">
        <w:rPr>
          <w:lang w:val="es-AR"/>
        </w:rPr>
        <w:t>CASA EN BECCAR</w:t>
      </w:r>
    </w:p>
    <w:p w:rsidR="00E568EC" w:rsidRPr="00E568EC" w:rsidRDefault="00E568EC" w:rsidP="00E568EC">
      <w:pPr>
        <w:rPr>
          <w:lang w:val="es-AR"/>
        </w:rPr>
      </w:pPr>
    </w:p>
    <w:p w:rsidR="00E568EC" w:rsidRPr="00E568EC" w:rsidRDefault="00E568EC" w:rsidP="00E568EC">
      <w:pPr>
        <w:rPr>
          <w:lang w:val="es-AR"/>
        </w:rPr>
      </w:pPr>
      <w:r w:rsidRPr="00E568EC">
        <w:rPr>
          <w:lang w:val="es-AR"/>
        </w:rPr>
        <w:t>Esta obra surge d</w:t>
      </w:r>
      <w:r>
        <w:rPr>
          <w:lang w:val="es-AR"/>
        </w:rPr>
        <w:t xml:space="preserve">e superponer una nueva entidad: </w:t>
      </w:r>
      <w:r w:rsidRPr="00E568EC">
        <w:rPr>
          <w:lang w:val="es-AR"/>
        </w:rPr>
        <w:t>arquitectónica a una</w:t>
      </w:r>
      <w:r>
        <w:rPr>
          <w:lang w:val="es-AR"/>
        </w:rPr>
        <w:t xml:space="preserve"> casa existente resultado de la </w:t>
      </w:r>
      <w:r w:rsidRPr="00E568EC">
        <w:rPr>
          <w:lang w:val="es-AR"/>
        </w:rPr>
        <w:t>construcción de un bar</w:t>
      </w:r>
      <w:r>
        <w:rPr>
          <w:lang w:val="es-AR"/>
        </w:rPr>
        <w:t xml:space="preserve">rio obrero de la federación del </w:t>
      </w:r>
      <w:r w:rsidRPr="00E568EC">
        <w:rPr>
          <w:lang w:val="es-AR"/>
        </w:rPr>
        <w:t>caucho.</w:t>
      </w:r>
    </w:p>
    <w:p w:rsidR="00E568EC" w:rsidRPr="00E568EC" w:rsidRDefault="00E568EC" w:rsidP="00E568EC">
      <w:pPr>
        <w:rPr>
          <w:lang w:val="es-AR"/>
        </w:rPr>
      </w:pPr>
      <w:r w:rsidRPr="00E568EC">
        <w:rPr>
          <w:lang w:val="es-AR"/>
        </w:rPr>
        <w:t>La casa, de buena calidad constructiva, una losa irregular enmarcada po</w:t>
      </w:r>
      <w:r>
        <w:rPr>
          <w:lang w:val="es-AR"/>
        </w:rPr>
        <w:t xml:space="preserve">r vigas Invertidas y apoyada en </w:t>
      </w:r>
      <w:r w:rsidRPr="00E568EC">
        <w:rPr>
          <w:lang w:val="es-AR"/>
        </w:rPr>
        <w:t>muros portantes, se ras</w:t>
      </w:r>
      <w:r>
        <w:rPr>
          <w:lang w:val="es-AR"/>
        </w:rPr>
        <w:t xml:space="preserve">tres en la mayoría de las obras </w:t>
      </w:r>
      <w:r w:rsidRPr="00E568EC">
        <w:rPr>
          <w:lang w:val="es-AR"/>
        </w:rPr>
        <w:t>del lugar, que pasó</w:t>
      </w:r>
      <w:r>
        <w:rPr>
          <w:lang w:val="es-AR"/>
        </w:rPr>
        <w:t xml:space="preserve"> de ser un barrio obrero a otro </w:t>
      </w:r>
      <w:r w:rsidRPr="00E568EC">
        <w:rPr>
          <w:lang w:val="es-AR"/>
        </w:rPr>
        <w:t>residencial de alto valor inmobiliario.</w:t>
      </w:r>
    </w:p>
    <w:p w:rsidR="00E568EC" w:rsidRPr="00E568EC" w:rsidRDefault="00E568EC" w:rsidP="00E568EC">
      <w:pPr>
        <w:rPr>
          <w:lang w:val="es-AR"/>
        </w:rPr>
      </w:pPr>
      <w:r w:rsidRPr="00E568EC">
        <w:rPr>
          <w:lang w:val="es-AR"/>
        </w:rPr>
        <w:t>La nueva cascara de</w:t>
      </w:r>
      <w:r>
        <w:rPr>
          <w:lang w:val="es-AR"/>
        </w:rPr>
        <w:t xml:space="preserve"> hormigón, resultado de enlazar </w:t>
      </w:r>
      <w:r w:rsidRPr="00E568EC">
        <w:rPr>
          <w:lang w:val="es-AR"/>
        </w:rPr>
        <w:t>dos prismas a medio</w:t>
      </w:r>
      <w:r>
        <w:rPr>
          <w:lang w:val="es-AR"/>
        </w:rPr>
        <w:t xml:space="preserve">s niveles, evita apoyarse en la </w:t>
      </w:r>
      <w:r w:rsidRPr="00E568EC">
        <w:rPr>
          <w:lang w:val="es-AR"/>
        </w:rPr>
        <w:t xml:space="preserve">casa lo que resulta en los </w:t>
      </w:r>
      <w:proofErr w:type="spellStart"/>
      <w:r w:rsidRPr="00E568EC">
        <w:rPr>
          <w:lang w:val="es-AR"/>
        </w:rPr>
        <w:t>semicubiertos</w:t>
      </w:r>
      <w:proofErr w:type="spellEnd"/>
      <w:r w:rsidRPr="00E568EC">
        <w:rPr>
          <w:lang w:val="es-AR"/>
        </w:rPr>
        <w:t xml:space="preserve"> de acceso y expansión, definiendo </w:t>
      </w:r>
      <w:r>
        <w:rPr>
          <w:lang w:val="es-AR"/>
        </w:rPr>
        <w:t xml:space="preserve">sobre el techo de lo existente, </w:t>
      </w:r>
      <w:r w:rsidRPr="00E568EC">
        <w:rPr>
          <w:lang w:val="es-AR"/>
        </w:rPr>
        <w:t>el espacio intermedio d</w:t>
      </w:r>
      <w:r>
        <w:rPr>
          <w:lang w:val="es-AR"/>
        </w:rPr>
        <w:t xml:space="preserve">e altura variable, centro de la </w:t>
      </w:r>
      <w:r w:rsidRPr="00E568EC">
        <w:rPr>
          <w:lang w:val="es-AR"/>
        </w:rPr>
        <w:t>obra, y la terraza a</w:t>
      </w:r>
      <w:r>
        <w:rPr>
          <w:lang w:val="es-AR"/>
        </w:rPr>
        <w:t xml:space="preserve"> la que expande, </w:t>
      </w:r>
      <w:proofErr w:type="spellStart"/>
      <w:r>
        <w:rPr>
          <w:lang w:val="es-AR"/>
        </w:rPr>
        <w:t>balconeante</w:t>
      </w:r>
      <w:proofErr w:type="spellEnd"/>
      <w:r>
        <w:rPr>
          <w:lang w:val="es-AR"/>
        </w:rPr>
        <w:t xml:space="preserve"> al </w:t>
      </w:r>
      <w:r w:rsidRPr="00E568EC">
        <w:rPr>
          <w:lang w:val="es-AR"/>
        </w:rPr>
        <w:t xml:space="preserve">patio lateral y a la </w:t>
      </w:r>
      <w:r w:rsidRPr="00E568EC">
        <w:rPr>
          <w:lang w:val="es-AR"/>
        </w:rPr>
        <w:t>galería</w:t>
      </w:r>
      <w:r>
        <w:rPr>
          <w:lang w:val="es-AR"/>
        </w:rPr>
        <w:t>.</w:t>
      </w:r>
    </w:p>
    <w:p w:rsidR="00E568EC" w:rsidRPr="00E568EC" w:rsidRDefault="00E568EC" w:rsidP="00E568EC">
      <w:pPr>
        <w:rPr>
          <w:lang w:val="es-AR"/>
        </w:rPr>
      </w:pPr>
      <w:r w:rsidRPr="00E568EC">
        <w:rPr>
          <w:lang w:val="es-AR"/>
        </w:rPr>
        <w:t>La vivienda exis</w:t>
      </w:r>
      <w:r>
        <w:rPr>
          <w:lang w:val="es-AR"/>
        </w:rPr>
        <w:t xml:space="preserve">tente, de una planta totalmente </w:t>
      </w:r>
      <w:r w:rsidRPr="00E568EC">
        <w:rPr>
          <w:lang w:val="es-AR"/>
        </w:rPr>
        <w:t>compartimentad</w:t>
      </w:r>
      <w:r>
        <w:rPr>
          <w:lang w:val="es-AR"/>
        </w:rPr>
        <w:t xml:space="preserve">a, fue operada de tal manera de </w:t>
      </w:r>
      <w:r w:rsidRPr="00E568EC">
        <w:rPr>
          <w:lang w:val="es-AR"/>
        </w:rPr>
        <w:t>garantizar la vincul</w:t>
      </w:r>
      <w:r>
        <w:rPr>
          <w:lang w:val="es-AR"/>
        </w:rPr>
        <w:t xml:space="preserve">ación de los espacios verdes de </w:t>
      </w:r>
      <w:r w:rsidRPr="00E568EC">
        <w:rPr>
          <w:lang w:val="es-AR"/>
        </w:rPr>
        <w:t>frente y fondo, y la má</w:t>
      </w:r>
      <w:r>
        <w:rPr>
          <w:lang w:val="es-AR"/>
        </w:rPr>
        <w:t xml:space="preserve">xima luminosidad, se eliminaron </w:t>
      </w:r>
      <w:r w:rsidRPr="00E568EC">
        <w:rPr>
          <w:lang w:val="es-AR"/>
        </w:rPr>
        <w:t>todos los paramen</w:t>
      </w:r>
      <w:r>
        <w:rPr>
          <w:lang w:val="es-AR"/>
        </w:rPr>
        <w:t xml:space="preserve">tos no portantes y se ampliaron </w:t>
      </w:r>
      <w:r w:rsidRPr="00E568EC">
        <w:rPr>
          <w:lang w:val="es-AR"/>
        </w:rPr>
        <w:t>vanos en algunos</w:t>
      </w:r>
      <w:r>
        <w:rPr>
          <w:lang w:val="es-AR"/>
        </w:rPr>
        <w:t xml:space="preserve"> de los portantes perimetrales, </w:t>
      </w:r>
      <w:r w:rsidRPr="00E568EC">
        <w:rPr>
          <w:lang w:val="es-AR"/>
        </w:rPr>
        <w:t>La entidad original s</w:t>
      </w:r>
      <w:r>
        <w:rPr>
          <w:lang w:val="es-AR"/>
        </w:rPr>
        <w:t xml:space="preserve">e asocia a la nueva cascara sin </w:t>
      </w:r>
      <w:r w:rsidRPr="00E568EC">
        <w:rPr>
          <w:lang w:val="es-AR"/>
        </w:rPr>
        <w:t>abandonar su identida</w:t>
      </w:r>
      <w:r>
        <w:rPr>
          <w:lang w:val="es-AR"/>
        </w:rPr>
        <w:t xml:space="preserve">d pera sin contrastar de manera </w:t>
      </w:r>
      <w:r w:rsidRPr="00E568EC">
        <w:rPr>
          <w:lang w:val="es-AR"/>
        </w:rPr>
        <w:t>de obten</w:t>
      </w:r>
      <w:r>
        <w:rPr>
          <w:lang w:val="es-AR"/>
        </w:rPr>
        <w:t>er una nueva y compleja unidad.</w:t>
      </w:r>
    </w:p>
    <w:p w:rsidR="00E568EC" w:rsidRPr="00E568EC" w:rsidRDefault="00E568EC" w:rsidP="00E568EC">
      <w:pPr>
        <w:rPr>
          <w:lang w:val="es-AR"/>
        </w:rPr>
      </w:pPr>
      <w:r w:rsidRPr="00E568EC">
        <w:rPr>
          <w:lang w:val="es-AR"/>
        </w:rPr>
        <w:t xml:space="preserve">El hormigón visto define la totalidad de la obra nueva, conformando una cáscara sostenida por 3 vigas de 10 metros de luz libre, liberando las vistas, frente, fondo y lateral. El material se encofró con tablas cepilladas en disposición vertical de manera tal de producir "continuidad con los cerramientos de </w:t>
      </w:r>
      <w:proofErr w:type="spellStart"/>
      <w:r w:rsidRPr="00E568EC">
        <w:rPr>
          <w:lang w:val="es-AR"/>
        </w:rPr>
        <w:t>guayubira</w:t>
      </w:r>
      <w:proofErr w:type="spellEnd"/>
      <w:r w:rsidRPr="00E568EC">
        <w:rPr>
          <w:lang w:val="es-AR"/>
        </w:rPr>
        <w:t>, enfatizando la hermet</w:t>
      </w:r>
      <w:r>
        <w:rPr>
          <w:lang w:val="es-AR"/>
        </w:rPr>
        <w:t>icidad de los espacios privados,</w:t>
      </w:r>
      <w:r w:rsidRPr="00E568EC">
        <w:rPr>
          <w:lang w:val="es-AR"/>
        </w:rPr>
        <w:t xml:space="preserve"> a frente y </w:t>
      </w:r>
      <w:r w:rsidRPr="00E568EC">
        <w:rPr>
          <w:lang w:val="es-AR"/>
        </w:rPr>
        <w:t>contra frente</w:t>
      </w:r>
      <w:r w:rsidRPr="00E568EC">
        <w:rPr>
          <w:lang w:val="es-AR"/>
        </w:rPr>
        <w:t xml:space="preserve">. La casa existente y las medianeras se revocaron con </w:t>
      </w:r>
      <w:r w:rsidRPr="00E568EC">
        <w:rPr>
          <w:lang w:val="es-AR"/>
        </w:rPr>
        <w:t>rusticidad</w:t>
      </w:r>
      <w:r w:rsidRPr="00E568EC">
        <w:rPr>
          <w:lang w:val="es-AR"/>
        </w:rPr>
        <w:t xml:space="preserve">, buscando una textura y un color propio del material en bruto. El </w:t>
      </w:r>
      <w:r w:rsidRPr="00E568EC">
        <w:rPr>
          <w:lang w:val="es-AR"/>
        </w:rPr>
        <w:t>vínculo</w:t>
      </w:r>
      <w:r w:rsidRPr="00E568EC">
        <w:rPr>
          <w:lang w:val="es-AR"/>
        </w:rPr>
        <w:t xml:space="preserve"> entre las entidades nueva y existente as un cerramiento de chapa y vidrio que se acomoda al corte y define los limites interior exterior. El corte quebrado de in cáscara do lugar a un paisaje sobre la losa de menor altura, un espacio verde poblado de plantas silvestres y cactus al que se</w:t>
      </w:r>
      <w:r>
        <w:rPr>
          <w:lang w:val="es-AR"/>
        </w:rPr>
        <w:t xml:space="preserve"> accede por una rampa de madera.</w:t>
      </w:r>
    </w:p>
    <w:p w:rsidR="00E568EC" w:rsidRPr="00E568EC" w:rsidRDefault="00E568EC" w:rsidP="00E568EC">
      <w:pPr>
        <w:rPr>
          <w:lang w:val="es-AR"/>
        </w:rPr>
      </w:pPr>
      <w:r w:rsidRPr="00E568EC">
        <w:rPr>
          <w:lang w:val="es-AR"/>
        </w:rPr>
        <w:t xml:space="preserve">Cuatro planos horizontales, losas, y tres verticales, vigas-tabique, conforman una entidad </w:t>
      </w:r>
      <w:r w:rsidRPr="00E568EC">
        <w:rPr>
          <w:lang w:val="es-AR"/>
        </w:rPr>
        <w:t>monolítica</w:t>
      </w:r>
      <w:r w:rsidRPr="00E568EC">
        <w:rPr>
          <w:lang w:val="es-AR"/>
        </w:rPr>
        <w:t xml:space="preserve"> del hormigón visto suspendida sobre el objeto existente operado. Donde los planos horizontales se superponen 10 alojan los espacios privados conformando dos prismas de igual dimensión dispuestos en </w:t>
      </w:r>
      <w:r w:rsidRPr="00E568EC">
        <w:rPr>
          <w:lang w:val="es-AR"/>
        </w:rPr>
        <w:t>altura</w:t>
      </w:r>
      <w:r w:rsidRPr="00E568EC">
        <w:rPr>
          <w:lang w:val="es-AR"/>
        </w:rPr>
        <w:t xml:space="preserve"> alternada, </w:t>
      </w:r>
      <w:r w:rsidRPr="00E568EC">
        <w:rPr>
          <w:lang w:val="es-AR"/>
        </w:rPr>
        <w:t>la prolongación hacia el centro de los planos superiores determina</w:t>
      </w:r>
      <w:r w:rsidRPr="00E568EC">
        <w:rPr>
          <w:lang w:val="es-AR"/>
        </w:rPr>
        <w:t xml:space="preserve"> el espacio común. escritorio-</w:t>
      </w:r>
      <w:proofErr w:type="spellStart"/>
      <w:r w:rsidRPr="00E568EC">
        <w:rPr>
          <w:lang w:val="es-AR"/>
        </w:rPr>
        <w:t>playroom</w:t>
      </w:r>
      <w:proofErr w:type="spellEnd"/>
      <w:r w:rsidRPr="00E568EC">
        <w:rPr>
          <w:lang w:val="es-AR"/>
        </w:rPr>
        <w:t xml:space="preserve"> en col</w:t>
      </w:r>
      <w:r>
        <w:rPr>
          <w:lang w:val="es-AR"/>
        </w:rPr>
        <w:t>aboración con la losa existente.</w:t>
      </w:r>
    </w:p>
    <w:p w:rsidR="00E568EC" w:rsidRPr="00E568EC" w:rsidRDefault="00E568EC" w:rsidP="00E568EC">
      <w:pPr>
        <w:rPr>
          <w:lang w:val="es-AR"/>
        </w:rPr>
      </w:pPr>
      <w:r w:rsidRPr="00E568EC">
        <w:rPr>
          <w:lang w:val="es-AR"/>
        </w:rPr>
        <w:t xml:space="preserve">El involuntario contraste con la arquitectura predominante en el lugar surge de la voluntaria necesidad de vincular a la obra con el paisaje, </w:t>
      </w:r>
      <w:r w:rsidRPr="00E568EC">
        <w:rPr>
          <w:lang w:val="es-AR"/>
        </w:rPr>
        <w:t>todavía</w:t>
      </w:r>
      <w:r w:rsidRPr="00E568EC">
        <w:rPr>
          <w:lang w:val="es-AR"/>
        </w:rPr>
        <w:t xml:space="preserve"> </w:t>
      </w:r>
      <w:r w:rsidRPr="00E568EC">
        <w:rPr>
          <w:lang w:val="es-AR"/>
        </w:rPr>
        <w:t>protagónico</w:t>
      </w:r>
      <w:r w:rsidRPr="00E568EC">
        <w:rPr>
          <w:lang w:val="es-AR"/>
        </w:rPr>
        <w:t xml:space="preserve">, y con la </w:t>
      </w:r>
      <w:r>
        <w:rPr>
          <w:lang w:val="es-AR"/>
        </w:rPr>
        <w:t>definición de un paisaje propio,</w:t>
      </w:r>
      <w:r w:rsidRPr="00E568EC">
        <w:rPr>
          <w:lang w:val="es-AR"/>
        </w:rPr>
        <w:t xml:space="preserve"> patio</w:t>
      </w:r>
      <w:r>
        <w:rPr>
          <w:lang w:val="es-AR"/>
        </w:rPr>
        <w:t>.</w:t>
      </w:r>
      <w:r w:rsidRPr="00E568EC">
        <w:rPr>
          <w:lang w:val="es-AR"/>
        </w:rPr>
        <w:t xml:space="preserve"> Que al aire la </w:t>
      </w:r>
      <w:r w:rsidRPr="00E568EC">
        <w:rPr>
          <w:lang w:val="es-AR"/>
        </w:rPr>
        <w:t>atraviese</w:t>
      </w:r>
      <w:r>
        <w:rPr>
          <w:lang w:val="es-AR"/>
        </w:rPr>
        <w:t>, que la luz la</w:t>
      </w:r>
      <w:r w:rsidRPr="00E568EC">
        <w:rPr>
          <w:lang w:val="es-AR"/>
        </w:rPr>
        <w:t xml:space="preserve"> </w:t>
      </w:r>
      <w:r w:rsidRPr="00E568EC">
        <w:rPr>
          <w:lang w:val="es-AR"/>
        </w:rPr>
        <w:t>enriquezca</w:t>
      </w:r>
      <w:r>
        <w:rPr>
          <w:lang w:val="es-AR"/>
        </w:rPr>
        <w:t>.</w:t>
      </w:r>
    </w:p>
    <w:p w:rsidR="00E568EC" w:rsidRPr="00E568EC" w:rsidRDefault="00E568EC" w:rsidP="00E568EC">
      <w:pPr>
        <w:rPr>
          <w:lang w:val="es-AR"/>
        </w:rPr>
      </w:pPr>
      <w:r w:rsidRPr="00E568EC">
        <w:rPr>
          <w:lang w:val="es-AR"/>
        </w:rPr>
        <w:t>La determinación de un</w:t>
      </w:r>
      <w:r>
        <w:rPr>
          <w:lang w:val="es-AR"/>
        </w:rPr>
        <w:t xml:space="preserve"> concepto formal abstracto, una </w:t>
      </w:r>
      <w:r w:rsidRPr="00E568EC">
        <w:rPr>
          <w:lang w:val="es-AR"/>
        </w:rPr>
        <w:t xml:space="preserve">entidad </w:t>
      </w:r>
      <w:r w:rsidRPr="00E568EC">
        <w:rPr>
          <w:lang w:val="es-AR"/>
        </w:rPr>
        <w:t>monolíti</w:t>
      </w:r>
      <w:r>
        <w:rPr>
          <w:lang w:val="es-AR"/>
        </w:rPr>
        <w:t xml:space="preserve">ca de corte complejo armada por </w:t>
      </w:r>
      <w:r w:rsidRPr="00E568EC">
        <w:rPr>
          <w:lang w:val="es-AR"/>
        </w:rPr>
        <w:t xml:space="preserve">cuatro planos </w:t>
      </w:r>
      <w:r>
        <w:rPr>
          <w:lang w:val="es-AR"/>
        </w:rPr>
        <w:t xml:space="preserve">horizontales y tres verticales, </w:t>
      </w:r>
      <w:r w:rsidRPr="00E568EC">
        <w:rPr>
          <w:lang w:val="es-AR"/>
        </w:rPr>
        <w:t>suspende sobre la</w:t>
      </w:r>
      <w:r>
        <w:rPr>
          <w:lang w:val="es-AR"/>
        </w:rPr>
        <w:t xml:space="preserve"> casa existente conformando les </w:t>
      </w:r>
      <w:r w:rsidRPr="00E568EC">
        <w:rPr>
          <w:lang w:val="es-AR"/>
        </w:rPr>
        <w:t>espacios y definiend</w:t>
      </w:r>
      <w:r>
        <w:rPr>
          <w:lang w:val="es-AR"/>
        </w:rPr>
        <w:t xml:space="preserve">o la imagen icónica de la obra, </w:t>
      </w:r>
      <w:r w:rsidRPr="00E568EC">
        <w:rPr>
          <w:lang w:val="es-AR"/>
        </w:rPr>
        <w:t>garantía</w:t>
      </w:r>
      <w:r w:rsidRPr="00E568EC">
        <w:rPr>
          <w:lang w:val="es-AR"/>
        </w:rPr>
        <w:t xml:space="preserve"> de unidad.</w:t>
      </w:r>
    </w:p>
    <w:p w:rsidR="00EA75C5" w:rsidRPr="00E568EC" w:rsidRDefault="00EA75C5" w:rsidP="00E568EC">
      <w:pPr>
        <w:rPr>
          <w:lang w:val="es-AR"/>
        </w:rPr>
      </w:pPr>
    </w:p>
    <w:sectPr w:rsidR="00EA75C5" w:rsidRPr="00E56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EC"/>
    <w:rsid w:val="00E568EC"/>
    <w:rsid w:val="00E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4CF3"/>
  <w15:chartTrackingRefBased/>
  <w15:docId w15:val="{473E52F2-7F89-4A5E-9503-AEC3BCD8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2021-12-06T19:28:00Z</dcterms:created>
  <dcterms:modified xsi:type="dcterms:W3CDTF">2021-12-06T19:34:00Z</dcterms:modified>
</cp:coreProperties>
</file>